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A" w:rsidRPr="00474D4A" w:rsidRDefault="00474D4A" w:rsidP="00474D4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D4A">
        <w:rPr>
          <w:rFonts w:ascii="Book Antiqua" w:eastAsia="Times New Roman" w:hAnsi="Book Antiqua" w:cs="Times New Roman"/>
          <w:b/>
          <w:color w:val="000080"/>
          <w:sz w:val="28"/>
          <w:szCs w:val="28"/>
          <w:lang w:val="ro-RO"/>
        </w:rPr>
        <w:t>Stimati membri,</w:t>
      </w:r>
    </w:p>
    <w:p w:rsidR="00474D4A" w:rsidRPr="00474D4A" w:rsidRDefault="00474D4A" w:rsidP="00474D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4D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4D4A" w:rsidRPr="00474D4A" w:rsidRDefault="00474D4A" w:rsidP="00474D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74D4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Subscrisa </w:t>
      </w:r>
      <w:r w:rsidRPr="00474D4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Uniunea Autorilor si Realizatorilor de Film din Romania (U.A.R.F.),</w:t>
      </w:r>
      <w:r w:rsidRPr="00474D4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sediul in Bucuresti, str. Dem I. Dobrescu nr. 4-6, aripa B , et.3, sector I,  prin presedintele Consiliului Director,  Ioan Cărmăzan, in temeiul art. 20 alin 2, alin 3 si alin. 4 din Statutul UARF si ale prevederilor legale ale art. 21 alin 4) si 5) al Ordonanţei Guvernului nr. 26/2000 cu privire la asociaţii şi fundaţii, prin prezenta </w:t>
      </w:r>
    </w:p>
    <w:p w:rsidR="00474D4A" w:rsidRPr="00474D4A" w:rsidRDefault="00474D4A" w:rsidP="00474D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474D4A" w:rsidRPr="00474D4A" w:rsidRDefault="00474D4A" w:rsidP="00474D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74D4A" w:rsidRPr="00474D4A" w:rsidRDefault="00474D4A" w:rsidP="0047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74D4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CONVOACA:</w:t>
      </w:r>
    </w:p>
    <w:p w:rsidR="00474D4A" w:rsidRPr="00474D4A" w:rsidRDefault="00474D4A" w:rsidP="0047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D4A" w:rsidRPr="00474D4A" w:rsidRDefault="00474D4A" w:rsidP="0047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74D4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toti membrii asociati ai Uniunii la desfasurarea lucrarilor </w:t>
      </w:r>
      <w:r w:rsidRPr="00474D4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sedintei Adunarii Generale ordinare</w:t>
      </w:r>
      <w:r w:rsidRPr="00474D4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 din  data de </w:t>
      </w:r>
    </w:p>
    <w:p w:rsidR="00474D4A" w:rsidRPr="00474D4A" w:rsidRDefault="00474D4A" w:rsidP="0047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D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>marti</w:t>
      </w:r>
      <w:r w:rsidRPr="00474D4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74D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>14 aprilie 2015, ora 12.00</w:t>
      </w:r>
    </w:p>
    <w:p w:rsidR="00474D4A" w:rsidRPr="00474D4A" w:rsidRDefault="00474D4A" w:rsidP="0047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D4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la adresa  SALA DE PROIECTIE A  CENTRULUI NATIONAL AL CINEMATOGRAFIEI, </w:t>
      </w:r>
    </w:p>
    <w:p w:rsidR="00474D4A" w:rsidRPr="00474D4A" w:rsidRDefault="00474D4A" w:rsidP="0047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4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                                                din str. Dem. I. Dobrescu nr. 4 - 6, paerter, sector 1 Bucuresti.</w:t>
      </w:r>
    </w:p>
    <w:p w:rsidR="00474D4A" w:rsidRPr="00474D4A" w:rsidRDefault="00474D4A" w:rsidP="0047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4D4A" w:rsidRPr="00474D4A" w:rsidRDefault="00474D4A" w:rsidP="0047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4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In cazul in care la prima convocare nu se întruneşte numărul minim prevăzut din totalul membrilor înscrişi în evidenţele Uniunii, se va reconvoca  Adunarea Generală extraordinara pentru  data de </w:t>
      </w:r>
    </w:p>
    <w:p w:rsidR="00474D4A" w:rsidRPr="00474D4A" w:rsidRDefault="00474D4A" w:rsidP="00474D4A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miercuri - 15 aprilie 2015, ora 12.00, </w:t>
      </w:r>
    </w:p>
    <w:p w:rsidR="00474D4A" w:rsidRPr="00474D4A" w:rsidRDefault="00474D4A" w:rsidP="0047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4A">
        <w:rPr>
          <w:rFonts w:ascii="Times New Roman" w:eastAsia="Times New Roman" w:hAnsi="Times New Roman" w:cs="Times New Roman"/>
          <w:sz w:val="28"/>
          <w:szCs w:val="28"/>
          <w:lang w:val="ro-RO"/>
        </w:rPr>
        <w:t> </w:t>
      </w:r>
      <w:r w:rsidRPr="00474D4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la adresa     SALA DE PROIECTIE  A  CENTRULUI NATIONAL AL CINEMATOGRAFIEI, </w:t>
      </w:r>
    </w:p>
    <w:p w:rsidR="00474D4A" w:rsidRPr="00474D4A" w:rsidRDefault="00474D4A" w:rsidP="0047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4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                                              din  str. Dem. I. Dobrescu nr. 4 - 6, paerter, sector 1 Bucuresti.</w:t>
      </w:r>
    </w:p>
    <w:p w:rsidR="00474D4A" w:rsidRPr="00474D4A" w:rsidRDefault="00474D4A" w:rsidP="0047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4D4A" w:rsidRPr="00474D4A" w:rsidRDefault="00474D4A" w:rsidP="0047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4A">
        <w:rPr>
          <w:rFonts w:ascii="Times New Roman" w:eastAsia="Times New Roman" w:hAnsi="Times New Roman" w:cs="Times New Roman"/>
          <w:sz w:val="28"/>
          <w:szCs w:val="28"/>
          <w:lang w:val="ro-RO"/>
        </w:rPr>
        <w:t>Sedinta se va desfăşura indiferent de numărul participanţilor, cu urmatoarea</w:t>
      </w:r>
    </w:p>
    <w:p w:rsidR="00474D4A" w:rsidRPr="00474D4A" w:rsidRDefault="00474D4A" w:rsidP="0047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sectPr w:rsidR="00474D4A" w:rsidRPr="00474D4A" w:rsidSect="00474D4A">
      <w:pgSz w:w="12240" w:h="15840"/>
      <w:pgMar w:top="81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755F"/>
    <w:rsid w:val="00474D4A"/>
    <w:rsid w:val="004F54F6"/>
    <w:rsid w:val="00B93D78"/>
    <w:rsid w:val="00CE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75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Ramona</cp:lastModifiedBy>
  <cp:revision>2</cp:revision>
  <dcterms:created xsi:type="dcterms:W3CDTF">2015-05-10T18:35:00Z</dcterms:created>
  <dcterms:modified xsi:type="dcterms:W3CDTF">2015-05-10T18:35:00Z</dcterms:modified>
</cp:coreProperties>
</file>